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1F587DE2" w14:textId="0ED3A3CB" w:rsidR="007D0DD6" w:rsidRPr="003917B4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436ACA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20E20179" w14:textId="77777777" w:rsidR="007D0DD6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Operačního programu technologie a inovace pro konkurenceschopnost</w:t>
      </w:r>
    </w:p>
    <w:p w14:paraId="195F458B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76FB9D04" w14:textId="5F59FCE2" w:rsidR="007D0DD6" w:rsidRPr="003917B4" w:rsidRDefault="007D0DD6" w:rsidP="007D0DD6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>
        <w:rPr>
          <w:b/>
          <w:bCs/>
          <w:sz w:val="36"/>
          <w:szCs w:val="36"/>
        </w:rPr>
        <w:t xml:space="preserve"> </w:t>
      </w:r>
      <w:r w:rsidR="004F350B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/202</w:t>
      </w:r>
      <w:r w:rsidR="001748A2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“</w:t>
      </w:r>
    </w:p>
    <w:p w14:paraId="2DC39326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42F0D379" w14:textId="77777777" w:rsidR="007D0DD6" w:rsidRDefault="007D0DD6" w:rsidP="007D0DD6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Technologie pro MAS (CLLD) – výzva I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72CD2A9A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</w:t>
      </w:r>
      <w:r w:rsidR="004944D9">
        <w:t>OP TAK</w:t>
      </w:r>
      <w:r w:rsidRPr="0045343C">
        <w:t xml:space="preserve">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180C749C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4944D9">
        <w:t>01_2023_026</w:t>
      </w:r>
      <w:r>
        <w:t>, a to prostřednictvím MS2021+. Hodnocení žádostí o podporu je v</w:t>
      </w:r>
      <w:r w:rsidR="004944D9">
        <w:t> </w:t>
      </w:r>
      <w:r>
        <w:t>kompetenci</w:t>
      </w:r>
      <w:r w:rsidR="004944D9">
        <w:t xml:space="preserve"> ŘO OP TAK a Agentury API</w:t>
      </w:r>
      <w:r>
        <w:t xml:space="preserve">. </w:t>
      </w:r>
    </w:p>
    <w:p w14:paraId="7F93B6A8" w14:textId="2AB0E21D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</w:r>
      <w:r w:rsidR="004944D9">
        <w:t xml:space="preserve">OP TAK </w:t>
      </w:r>
      <w:r w:rsidRPr="00A44C98">
        <w:t xml:space="preserve">č. </w:t>
      </w:r>
      <w:r w:rsidR="004944D9">
        <w:t>01_2023_026</w:t>
      </w:r>
      <w:r w:rsidRPr="00A44C98">
        <w:t xml:space="preserve"> (vždy v aktuálním znění).</w:t>
      </w:r>
    </w:p>
    <w:p w14:paraId="2924899A" w14:textId="755C4C94" w:rsidR="00AA04BC" w:rsidRDefault="00AA04BC" w:rsidP="00AA04BC">
      <w:r w:rsidRPr="00622671">
        <w:t xml:space="preserve">Obecná a Specifická pravidla pro žadatele pro výzvu ŘO </w:t>
      </w:r>
      <w:r w:rsidR="004944D9">
        <w:t>OP TAK</w:t>
      </w:r>
      <w:r>
        <w:t xml:space="preserve"> jsou uvedena zde: </w:t>
      </w:r>
    </w:p>
    <w:p w14:paraId="7434A7C0" w14:textId="77777777" w:rsidR="006B6613" w:rsidRDefault="006B6613" w:rsidP="006B6613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t>https://www.agentura-api.org/cs/podporovane-aktivity-optak/technologie-pro-mas-optak/technologie-pro-mas-clld-vyzva-i/</w:t>
      </w: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pdf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40E0E225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6B6613">
              <w:rPr>
                <w:rFonts w:cs="Arial"/>
                <w:sz w:val="20"/>
                <w:szCs w:val="20"/>
              </w:rPr>
              <w:t xml:space="preserve">OP TAK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24313535" w14:textId="728855DA" w:rsidR="00AA04BC" w:rsidRDefault="006B6613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5CD8CE4F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</w:t>
            </w:r>
            <w:r w:rsidR="006B6613">
              <w:rPr>
                <w:sz w:val="20"/>
                <w:szCs w:val="20"/>
              </w:rPr>
              <w:t>OP TAK</w:t>
            </w:r>
            <w:r w:rsidRPr="00B61724">
              <w:rPr>
                <w:sz w:val="20"/>
                <w:szCs w:val="20"/>
              </w:rPr>
              <w:t xml:space="preserve"> č. </w:t>
            </w:r>
            <w:r w:rsidR="00436ACA">
              <w:rPr>
                <w:sz w:val="20"/>
                <w:szCs w:val="20"/>
              </w:rPr>
              <w:t>2</w:t>
            </w:r>
            <w:r w:rsidRPr="00B61724">
              <w:rPr>
                <w:sz w:val="20"/>
                <w:szCs w:val="20"/>
              </w:rPr>
              <w:t>/202</w:t>
            </w:r>
            <w:r w:rsidR="00436ACA">
              <w:rPr>
                <w:sz w:val="20"/>
                <w:szCs w:val="20"/>
              </w:rPr>
              <w:t>4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09F834F7" w:rsidR="00AA04BC" w:rsidRPr="00586900" w:rsidRDefault="006B6613" w:rsidP="00004D47">
            <w:pPr>
              <w:rPr>
                <w:b/>
              </w:rPr>
            </w:pPr>
            <w:r>
              <w:rPr>
                <w:b/>
              </w:rPr>
              <w:t>Anotace projektu</w:t>
            </w:r>
            <w:r w:rsidR="00AA04BC" w:rsidRPr="00586900">
              <w:rPr>
                <w:b/>
              </w:rPr>
              <w:t>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6ACC1EA5" w:rsidR="00AA04BC" w:rsidRPr="00586900" w:rsidRDefault="006B6613" w:rsidP="0000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obsahu projektu, cíle projektu, aktivit a rizik projektu.</w:t>
            </w: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49B1457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A7067A" w:rsidRPr="00A7067A">
              <w:rPr>
                <w:b/>
                <w:bCs/>
              </w:rPr>
              <w:t>3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450F6280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B6613">
              <w:rPr>
                <w:color w:val="FF0000"/>
                <w:sz w:val="20"/>
                <w:szCs w:val="20"/>
              </w:rPr>
              <w:t xml:space="preserve"> dle ČSÚ (</w:t>
            </w:r>
            <w:hyperlink r:id="rId8" w:history="1">
              <w:r w:rsidR="006B6613" w:rsidRPr="00C94AC3">
                <w:rPr>
                  <w:rStyle w:val="Hypertextovodkaz"/>
                  <w:sz w:val="20"/>
                  <w:szCs w:val="20"/>
                </w:rPr>
                <w:t>https://www.czso.cz/csu/czso/pocet-obyvatel-v-obcich-k-112021</w:t>
              </w:r>
            </w:hyperlink>
            <w:r w:rsidR="006B6613">
              <w:rPr>
                <w:color w:val="FF0000"/>
                <w:sz w:val="20"/>
                <w:szCs w:val="20"/>
              </w:rPr>
              <w:t xml:space="preserve"> )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CD76FFF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</w:t>
            </w:r>
            <w:r w:rsidR="008D75A1">
              <w:rPr>
                <w:b/>
              </w:rPr>
              <w:t>opis integrace projetku</w:t>
            </w:r>
            <w:r w:rsidRPr="00586900">
              <w:rPr>
                <w:b/>
              </w:rPr>
              <w:t>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10F77D35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 xml:space="preserve">Stručně uveďte </w:t>
            </w:r>
            <w:r w:rsidR="003C16A4">
              <w:rPr>
                <w:color w:val="FF0000"/>
                <w:sz w:val="20"/>
                <w:szCs w:val="20"/>
              </w:rPr>
              <w:t>mezi jakými technologiemi a jakým způsobem bude po realizaci projetku probíhat datová komunikace.</w:t>
            </w:r>
          </w:p>
          <w:p w14:paraId="4EFDDB84" w14:textId="77777777" w:rsidR="008D75A1" w:rsidRPr="008D75A1" w:rsidRDefault="008D75A1" w:rsidP="00004D47">
            <w:pPr>
              <w:jc w:val="both"/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7EC7C70A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5761B">
              <w:rPr>
                <w:color w:val="FF0000"/>
                <w:sz w:val="20"/>
                <w:szCs w:val="20"/>
              </w:rPr>
              <w:t>po registraci projektu do systému MS2021+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7777777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3C16A4" w14:paraId="1EE87145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4F866639" w14:textId="264823FF" w:rsidR="003C16A4" w:rsidRPr="00ED6ABD" w:rsidRDefault="003C16A4" w:rsidP="00004D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Nepřímé náklady</w:t>
            </w:r>
          </w:p>
        </w:tc>
        <w:tc>
          <w:tcPr>
            <w:tcW w:w="5236" w:type="dxa"/>
            <w:vAlign w:val="center"/>
          </w:tcPr>
          <w:p w14:paraId="720C7E9B" w14:textId="775BD224" w:rsidR="003C16A4" w:rsidRPr="00ED6ABD" w:rsidRDefault="003C16A4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Uvěďte částku za nepřímé náklady projektu (maximální výše je 7 % z celkových způsobilých výdajů projetku)</w:t>
            </w:r>
          </w:p>
        </w:tc>
        <w:tc>
          <w:tcPr>
            <w:tcW w:w="702" w:type="dxa"/>
            <w:vAlign w:val="center"/>
          </w:tcPr>
          <w:p w14:paraId="646201B5" w14:textId="4B391FB7" w:rsidR="003C16A4" w:rsidRPr="00ED6ABD" w:rsidRDefault="003C16A4" w:rsidP="00004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6D85A82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Dotace je </w:t>
            </w:r>
            <w:r w:rsidR="003C16A4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690E8F08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 xml:space="preserve">Příloha č. </w:t>
            </w:r>
            <w:r w:rsidR="003C16A4">
              <w:rPr>
                <w:rFonts w:cs="Arial"/>
              </w:rPr>
              <w:t>2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45D7" w14:textId="77777777" w:rsidR="00C12DF1" w:rsidRDefault="00C12DF1" w:rsidP="009A7F39">
      <w:pPr>
        <w:spacing w:after="0" w:line="240" w:lineRule="auto"/>
      </w:pPr>
      <w:r>
        <w:separator/>
      </w:r>
    </w:p>
  </w:endnote>
  <w:endnote w:type="continuationSeparator" w:id="0">
    <w:p w14:paraId="53352910" w14:textId="77777777" w:rsidR="00C12DF1" w:rsidRDefault="00C12DF1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9DFD" w14:textId="77777777" w:rsidR="00C12DF1" w:rsidRDefault="00C12DF1" w:rsidP="009A7F39">
      <w:pPr>
        <w:spacing w:after="0" w:line="240" w:lineRule="auto"/>
      </w:pPr>
      <w:r>
        <w:separator/>
      </w:r>
    </w:p>
  </w:footnote>
  <w:footnote w:type="continuationSeparator" w:id="0">
    <w:p w14:paraId="59BCEB59" w14:textId="77777777" w:rsidR="00C12DF1" w:rsidRDefault="00C12DF1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67EC6655" w:rsidR="009A7F39" w:rsidRDefault="004E56A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C6A8A" wp14:editId="0266BE7D">
          <wp:simplePos x="0" y="0"/>
          <wp:positionH relativeFrom="margin">
            <wp:posOffset>-450850</wp:posOffset>
          </wp:positionH>
          <wp:positionV relativeFrom="paragraph">
            <wp:posOffset>-299085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39">
      <w:rPr>
        <w:noProof/>
      </w:rPr>
      <w:drawing>
        <wp:anchor distT="0" distB="0" distL="114300" distR="114300" simplePos="0" relativeHeight="251659264" behindDoc="1" locked="0" layoutInCell="1" allowOverlap="1" wp14:anchorId="72D973DF" wp14:editId="1D965B18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748A2"/>
    <w:rsid w:val="00227774"/>
    <w:rsid w:val="00291144"/>
    <w:rsid w:val="003917B4"/>
    <w:rsid w:val="00396084"/>
    <w:rsid w:val="003C16A4"/>
    <w:rsid w:val="003D16B4"/>
    <w:rsid w:val="00436ACA"/>
    <w:rsid w:val="0044729C"/>
    <w:rsid w:val="004944D9"/>
    <w:rsid w:val="004A1AB0"/>
    <w:rsid w:val="004E56A2"/>
    <w:rsid w:val="004F350B"/>
    <w:rsid w:val="006279E3"/>
    <w:rsid w:val="006B6613"/>
    <w:rsid w:val="0075761B"/>
    <w:rsid w:val="00783290"/>
    <w:rsid w:val="007B4FF4"/>
    <w:rsid w:val="007D0DD6"/>
    <w:rsid w:val="008D75A1"/>
    <w:rsid w:val="00997F98"/>
    <w:rsid w:val="009A7F39"/>
    <w:rsid w:val="009C6F8D"/>
    <w:rsid w:val="00A1518E"/>
    <w:rsid w:val="00A7067A"/>
    <w:rsid w:val="00AA04BC"/>
    <w:rsid w:val="00BD52EB"/>
    <w:rsid w:val="00BF66D2"/>
    <w:rsid w:val="00C12DF1"/>
    <w:rsid w:val="00C15C0B"/>
    <w:rsid w:val="00C323A3"/>
    <w:rsid w:val="00CA5C36"/>
    <w:rsid w:val="00D77040"/>
    <w:rsid w:val="00EF58D4"/>
    <w:rsid w:val="00F70CBF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k-11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14</cp:revision>
  <dcterms:created xsi:type="dcterms:W3CDTF">2023-09-01T06:58:00Z</dcterms:created>
  <dcterms:modified xsi:type="dcterms:W3CDTF">2024-02-02T12:04:00Z</dcterms:modified>
</cp:coreProperties>
</file>